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9C" w:rsidRDefault="003C6C9C">
      <w:pPr>
        <w:pStyle w:val="Normalny"/>
        <w:jc w:val="center"/>
        <w:rPr>
          <w:lang w:val="it-IT"/>
        </w:rPr>
      </w:pPr>
      <w:bookmarkStart w:id="0" w:name="_GoBack"/>
      <w:bookmarkEnd w:id="0"/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A1DB930" wp14:editId="615671E1">
                <wp:simplePos x="0" y="0"/>
                <wp:positionH relativeFrom="column">
                  <wp:posOffset>-53340</wp:posOffset>
                </wp:positionH>
                <wp:positionV relativeFrom="paragraph">
                  <wp:posOffset>-19685</wp:posOffset>
                </wp:positionV>
                <wp:extent cx="6191250" cy="572770"/>
                <wp:effectExtent l="0" t="0" r="19050" b="1778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C9C" w:rsidRPr="004A6744" w:rsidRDefault="003C6C9C">
                            <w:pP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4A6744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CORSO: GESTIRE I GRUPPI E COMUNITA’ PER COLLABORARE                                         </w:t>
                            </w:r>
                          </w:p>
                          <w:p w:rsidR="003C6C9C" w:rsidRPr="003C6C9C" w:rsidRDefault="003C6C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6744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3C6C9C">
                              <w:rPr>
                                <w:b/>
                                <w:sz w:val="28"/>
                                <w:szCs w:val="28"/>
                              </w:rPr>
                              <w:t>Data: 07-11 marzo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DB9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2pt;margin-top:-1.55pt;width:487.5pt;height:45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" fillcolor="white [3201]" strokeweight=".5pt">
                <v:textbox>
                  <w:txbxContent>
                    <w:p w:rsidR="003C6C9C" w:rsidRPr="004A6744" w:rsidRDefault="003C6C9C">
                      <w:pPr>
                        <w:rPr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4A6744">
                        <w:rPr>
                          <w:b/>
                          <w:sz w:val="28"/>
                          <w:szCs w:val="28"/>
                          <w:lang w:val="it-IT"/>
                        </w:rPr>
                        <w:t xml:space="preserve">CORSO: GESTIRE I GRUPPI E COMUNITA’ PER COLLABORARE                                         </w:t>
                      </w:r>
                    </w:p>
                    <w:p w:rsidR="003C6C9C" w:rsidRPr="003C6C9C" w:rsidRDefault="003C6C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A6744">
                        <w:rPr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3C6C9C">
                        <w:rPr>
                          <w:b/>
                          <w:sz w:val="28"/>
                          <w:szCs w:val="28"/>
                        </w:rPr>
                        <w:t>Data: 07-11 marzo 2016</w:t>
                      </w:r>
                    </w:p>
                  </w:txbxContent>
                </v:textbox>
              </v:shape>
            </w:pict>
          </mc:Fallback>
        </mc:AlternateContent>
      </w:r>
    </w:p>
    <w:p w:rsidR="003C6C9C" w:rsidRDefault="003C6C9C">
      <w:pPr>
        <w:pStyle w:val="Normalny"/>
        <w:jc w:val="center"/>
        <w:rPr>
          <w:lang w:val="it-IT"/>
        </w:rPr>
      </w:pPr>
    </w:p>
    <w:p w:rsidR="003C6C9C" w:rsidRDefault="003C6C9C">
      <w:pPr>
        <w:pStyle w:val="Normalny"/>
        <w:jc w:val="center"/>
        <w:rPr>
          <w:lang w:val="it-IT"/>
        </w:rPr>
      </w:pPr>
    </w:p>
    <w:p w:rsidR="003C6C9C" w:rsidRDefault="003C6C9C">
      <w:pPr>
        <w:pStyle w:val="Normalny"/>
        <w:jc w:val="center"/>
        <w:rPr>
          <w:lang w:val="it-IT"/>
        </w:rPr>
      </w:pPr>
    </w:p>
    <w:p w:rsidR="004E63D0" w:rsidRDefault="004E63D0">
      <w:pPr>
        <w:pStyle w:val="Normalny"/>
        <w:jc w:val="center"/>
        <w:rPr>
          <w:lang w:val="it-IT"/>
        </w:rPr>
      </w:pPr>
    </w:p>
    <w:p w:rsidR="004E63D0" w:rsidRDefault="002B3ACB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 w:rsidR="004E63D0" w:rsidRDefault="004E63D0">
      <w:pPr>
        <w:pStyle w:val="Normalny"/>
        <w:jc w:val="right"/>
        <w:rPr>
          <w:lang w:val="it-IT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7544"/>
      </w:tblGrid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proofErr w:type="gramStart"/>
            <w:r>
              <w:rPr>
                <w:sz w:val="28"/>
                <w:szCs w:val="28"/>
                <w:lang w:val="it-IT"/>
              </w:rPr>
              <w:t>Nome:</w:t>
            </w:r>
            <w:r>
              <w:rPr>
                <w:sz w:val="28"/>
                <w:szCs w:val="28"/>
                <w:lang w:val="it-IT"/>
              </w:rPr>
              <w:tab/>
            </w:r>
            <w:proofErr w:type="gramEnd"/>
            <w:r>
              <w:rPr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</w:t>
            </w:r>
            <w:proofErr w:type="gramStart"/>
            <w:r>
              <w:rPr>
                <w:rStyle w:val="Domylnaczcionkaakapitu"/>
                <w:sz w:val="28"/>
                <w:szCs w:val="28"/>
                <w:lang w:val="it-IT"/>
              </w:rPr>
              <w:t xml:space="preserve">Numero:   </w:t>
            </w:r>
            <w:proofErr w:type="gramEnd"/>
            <w:r>
              <w:rPr>
                <w:rStyle w:val="Domylnaczcionkaakapitu"/>
                <w:sz w:val="28"/>
                <w:szCs w:val="28"/>
                <w:lang w:val="it-IT"/>
              </w:rPr>
              <w:t xml:space="preserve">               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</w:tbl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2B3ACB">
      <w:pPr>
        <w:pStyle w:val="Normalny"/>
        <w:rPr>
          <w:lang w:val="it-IT"/>
        </w:rPr>
      </w:pPr>
      <w:r>
        <w:rPr>
          <w:lang w:val="it-IT"/>
        </w:rPr>
        <w:t xml:space="preserve">Il pagamento si può effettuare in segreteria o </w:t>
      </w:r>
      <w:proofErr w:type="gramStart"/>
      <w:r>
        <w:rPr>
          <w:lang w:val="it-IT"/>
        </w:rPr>
        <w:t>tramite  Bonifico</w:t>
      </w:r>
      <w:proofErr w:type="gramEnd"/>
      <w:r>
        <w:rPr>
          <w:lang w:val="it-IT"/>
        </w:rPr>
        <w:t xml:space="preserve"> Bancario</w:t>
      </w:r>
    </w:p>
    <w:p w:rsidR="004E63D0" w:rsidRDefault="002B3ACB">
      <w:pPr>
        <w:pStyle w:val="Normalny"/>
        <w:rPr>
          <w:b/>
          <w:lang w:val="it-IT"/>
        </w:rPr>
      </w:pPr>
      <w:r>
        <w:rPr>
          <w:b/>
          <w:lang w:val="it-IT"/>
        </w:rPr>
        <w:t xml:space="preserve">Causale: </w:t>
      </w:r>
      <w:r w:rsidR="003C6C9C">
        <w:rPr>
          <w:b/>
          <w:lang w:val="it-IT"/>
        </w:rPr>
        <w:t>Gestire i gruppi e le comunità per collaborare</w:t>
      </w:r>
    </w:p>
    <w:p w:rsidR="004E63D0" w:rsidRPr="00E93698" w:rsidRDefault="004E63D0">
      <w:pPr>
        <w:pStyle w:val="1Tabulador"/>
        <w:pBdr>
          <w:bottom w:val="single" w:sz="12" w:space="0" w:color="000000"/>
        </w:pBdr>
        <w:rPr>
          <w:rStyle w:val="Domylnaczcionkaakapitu"/>
          <w:lang w:eastAsia="ja-JP"/>
        </w:rP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</w:pPr>
    </w:p>
    <w:p w:rsidR="004E63D0" w:rsidRPr="004A6744" w:rsidRDefault="002B3ACB">
      <w:pPr>
        <w:pStyle w:val="Nagwek"/>
        <w:rPr>
          <w:rStyle w:val="Domylnaczcionkaakapitu"/>
          <w:lang w:val="it-IT" w:eastAsia="ja-JP"/>
        </w:rPr>
      </w:pPr>
      <w:r>
        <w:rPr>
          <w:noProof/>
          <w:lang w:val="it-IT" w:eastAsia="zh-CN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 xml:space="preserve">Pontificia Facoltà Teologica </w:t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Pontificio Istituto di Spiritualità</w:t>
      </w:r>
    </w:p>
    <w:p w:rsidR="004E63D0" w:rsidRDefault="002B3ACB">
      <w:pPr>
        <w:pStyle w:val="1Tabulador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 w:rsidR="004E63D0" w:rsidRDefault="004E63D0">
      <w:pPr>
        <w:pStyle w:val="1Tabulador"/>
        <w:rPr>
          <w:b/>
          <w:u w:val="single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43"/>
        <w:gridCol w:w="6836"/>
      </w:tblGrid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</w:tbl>
    <w:p w:rsidR="004E63D0" w:rsidRDefault="004E63D0">
      <w:pPr>
        <w:pStyle w:val="Normalny"/>
        <w:rPr>
          <w:vanish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567"/>
        <w:gridCol w:w="4536"/>
      </w:tblGrid>
      <w:tr w:rsidR="004E63D0" w:rsidRPr="004A6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>Normale   40 €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4A6744" w:rsidRDefault="004E63D0">
            <w:pPr>
              <w:pStyle w:val="Normalny"/>
              <w:jc w:val="left"/>
              <w:rPr>
                <w:lang w:val="it-IT"/>
              </w:rPr>
            </w:pPr>
          </w:p>
          <w:p w:rsidR="004E63D0" w:rsidRDefault="002B3ACB" w:rsidP="003C6C9C">
            <w:pPr>
              <w:pStyle w:val="Normalny"/>
              <w:jc w:val="center"/>
              <w:rPr>
                <w:rStyle w:val="Domylnaczcionkaakapitu"/>
                <w:b/>
                <w:bCs/>
                <w:lang w:val="it-IT"/>
              </w:rPr>
            </w:pPr>
            <w:r>
              <w:rPr>
                <w:rStyle w:val="Domylnaczcionkaakapitu"/>
                <w:b/>
                <w:lang w:val="it-IT"/>
              </w:rPr>
              <w:t>ROMA,</w:t>
            </w:r>
            <w:r w:rsidR="003C6C9C">
              <w:rPr>
                <w:rStyle w:val="Domylnaczcionkaakapitu"/>
                <w:b/>
                <w:bCs/>
                <w:lang w:val="it-IT"/>
              </w:rPr>
              <w:t>07-11 febbraio 2016</w:t>
            </w:r>
          </w:p>
          <w:p w:rsidR="003C6C9C" w:rsidRPr="004A6744" w:rsidRDefault="003C6C9C" w:rsidP="003C6C9C">
            <w:pPr>
              <w:pStyle w:val="Normalny"/>
              <w:jc w:val="center"/>
              <w:rPr>
                <w:lang w:val="it-IT"/>
              </w:rPr>
            </w:pPr>
            <w:r>
              <w:rPr>
                <w:rStyle w:val="Domylnaczcionkaakapitu"/>
                <w:b/>
                <w:bCs/>
                <w:lang w:val="it-IT"/>
              </w:rPr>
              <w:t>GESTIRE I GRUPPI E COMUNITA’ PER COLLABORARE</w:t>
            </w:r>
          </w:p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>Studenti   30 €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 xml:space="preserve">Studenti del Teresianum 20 </w:t>
            </w:r>
            <w:r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 w:rsidRPr="004A6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 xml:space="preserve">Per coloro che ripetono il </w:t>
            </w:r>
            <w:proofErr w:type="gramStart"/>
            <w:r>
              <w:t>corso  20</w:t>
            </w:r>
            <w:proofErr w:type="gramEnd"/>
            <w:r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4A6744" w:rsidRDefault="004E63D0">
            <w:pPr>
              <w:rPr>
                <w:lang w:val="it-IT"/>
              </w:rPr>
            </w:pPr>
          </w:p>
        </w:tc>
      </w:tr>
    </w:tbl>
    <w:p w:rsidR="004E63D0" w:rsidRDefault="004E63D0">
      <w:pPr>
        <w:pStyle w:val="Normalny"/>
        <w:jc w:val="right"/>
        <w:rPr>
          <w:b/>
          <w:u w:val="single"/>
          <w:lang w:val="it-IT"/>
        </w:rPr>
      </w:pPr>
    </w:p>
    <w:p w:rsidR="004E63D0" w:rsidRDefault="002B3ACB">
      <w:pPr>
        <w:pStyle w:val="Normalny"/>
        <w:jc w:val="right"/>
      </w:pPr>
      <w:r>
        <w:rPr>
          <w:rStyle w:val="Domylnaczcionkaakapitu"/>
          <w:b/>
          <w:color w:val="FF0000"/>
          <w:u w:val="single"/>
          <w:lang w:val="it-IT"/>
        </w:rPr>
        <w:t xml:space="preserve">DA SEGNARE CON </w:t>
      </w:r>
      <w:proofErr w:type="gramStart"/>
      <w:r>
        <w:rPr>
          <w:rStyle w:val="Domylnaczcionkaakapitu"/>
          <w:b/>
          <w:color w:val="FF0000"/>
          <w:u w:val="single"/>
          <w:lang w:val="it-IT"/>
        </w:rPr>
        <w:t>UNA  X</w:t>
      </w:r>
      <w:proofErr w:type="gramEnd"/>
    </w:p>
    <w:sectPr w:rsidR="004E63D0">
      <w:headerReference w:type="default" r:id="rId8"/>
      <w:headerReference w:type="first" r:id="rId9"/>
      <w:footerReference w:type="first" r:id="rId10"/>
      <w:pgSz w:w="11907" w:h="16840"/>
      <w:pgMar w:top="567" w:right="1134" w:bottom="1077" w:left="1134" w:header="68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80" w:rsidRDefault="001A4780">
      <w:r>
        <w:separator/>
      </w:r>
    </w:p>
  </w:endnote>
  <w:endnote w:type="continuationSeparator" w:id="0">
    <w:p w:rsidR="001A4780" w:rsidRDefault="001A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greek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2B3ACB">
    <w:pPr>
      <w:pStyle w:val="Stopka"/>
      <w:tabs>
        <w:tab w:val="left" w:pos="6120"/>
      </w:tabs>
      <w:rPr>
        <w:i/>
      </w:rPr>
    </w:pPr>
    <w:r>
      <w:rPr>
        <w:i/>
      </w:rPr>
      <w:tab/>
    </w:r>
  </w:p>
  <w:p w:rsidR="004E63D0" w:rsidRDefault="004E6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80" w:rsidRDefault="001A4780">
      <w:r>
        <w:separator/>
      </w:r>
    </w:p>
  </w:footnote>
  <w:footnote w:type="continuationSeparator" w:id="0">
    <w:p w:rsidR="001A4780" w:rsidRDefault="001A4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4E63D0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4E63D0" w:rsidRPr="004A6744">
      <w:trPr>
        <w:cantSplit/>
        <w:trHeight w:val="1258"/>
      </w:trPr>
      <w:tc>
        <w:tcPr>
          <w:tcW w:w="6930" w:type="dxa"/>
          <w:shd w:val="clear" w:color="auto" w:fill="auto"/>
        </w:tcPr>
        <w:p w:rsidR="004E63D0" w:rsidRDefault="002B3ACB">
          <w:pPr>
            <w:pStyle w:val="Nagwek"/>
            <w:rPr>
              <w:rStyle w:val="Domylnaczcionkaakapitu"/>
              <w:lang w:val="pl-PL" w:eastAsia="ja-JP"/>
            </w:rPr>
          </w:pPr>
          <w:r>
            <w:rPr>
              <w:noProof/>
              <w:lang w:val="it-IT" w:eastAsia="zh-CN"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E63D0" w:rsidRDefault="002B3ACB">
          <w:pPr>
            <w:pStyle w:val="Normalny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2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2099945" cy="379730"/>
                    <wp:effectExtent l="0" t="0" r="0" b="0"/>
                    <wp:wrapTopAndBottom/>
                    <wp:docPr id="5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9945" cy="3797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Pontificia Facoltà Teologica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amka1" o:spid="_x0000_s1027" type="#_x0000_t202" style="position:absolute;left:0;text-align:left;margin-left:98.25pt;margin-top:27.1pt;width:165.35pt;height:29.9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" filled="f" stroked="f">
                    <v:textbox inset="0,0,0,0">
                      <w:txbxContent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Pontificia Facoltà Teologica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2790" w:type="dxa"/>
          <w:shd w:val="clear" w:color="auto" w:fill="auto"/>
        </w:tcPr>
        <w:p w:rsidR="004E63D0" w:rsidRDefault="002B3ACB">
          <w:pPr>
            <w:pStyle w:val="Normalny"/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3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4E63D0"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1" o:spid="_x0000_s1028" type="#_x0000_t202" style="position:absolute;left:0;text-align:left;margin-left:98.25pt;margin-top:27.1pt;width:1.15pt;height:11.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" filled="f" stroked="f">
                    <v:textbox inset="0,0,0,0">
                      <w:txbxContent>
                        <w:p w:rsidR="004E63D0" w:rsidRDefault="004E63D0"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:rsidR="004E63D0" w:rsidRPr="004A6744" w:rsidRDefault="002B3ACB">
          <w:pPr>
            <w:pStyle w:val="Normalny"/>
            <w:jc w:val="center"/>
            <w:rPr>
              <w:lang w:val="it-IT"/>
            </w:rPr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4E63D0" w:rsidRDefault="004E63D0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15E"/>
    <w:multiLevelType w:val="multilevel"/>
    <w:tmpl w:val="1F4E7312"/>
    <w:lvl w:ilvl="0">
      <w:start w:val="1"/>
      <w:numFmt w:val="upperRoman"/>
      <w:pStyle w:val="Livello2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76423F"/>
    <w:multiLevelType w:val="multilevel"/>
    <w:tmpl w:val="7B24926E"/>
    <w:lvl w:ilvl="0">
      <w:start w:val="1"/>
      <w:numFmt w:val="decimal"/>
      <w:pStyle w:val="Punto2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B74"/>
    <w:multiLevelType w:val="multilevel"/>
    <w:tmpl w:val="5C06D4EA"/>
    <w:lvl w:ilvl="0">
      <w:start w:val="1"/>
      <w:numFmt w:val="bullet"/>
      <w:pStyle w:val="Punto4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6413CF"/>
    <w:multiLevelType w:val="multilevel"/>
    <w:tmpl w:val="3796FE8C"/>
    <w:lvl w:ilvl="0">
      <w:start w:val="1"/>
      <w:numFmt w:val="bullet"/>
      <w:pStyle w:val="Punto3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>
    <w:nsid w:val="66CF6518"/>
    <w:multiLevelType w:val="multilevel"/>
    <w:tmpl w:val="23FCF228"/>
    <w:lvl w:ilvl="0">
      <w:start w:val="1"/>
      <w:numFmt w:val="bullet"/>
      <w:pStyle w:val="Punto1"/>
      <w:lvlText w:val=""/>
      <w:lvlJc w:val="left"/>
      <w:pPr>
        <w:ind w:left="454" w:hanging="454"/>
      </w:pPr>
      <w:rPr>
        <w:rFonts w:ascii="Wingdings" w:hAnsi="Wingdings" w:cs="Wingdings" w:hint="default"/>
        <w:b/>
        <w:i w:val="0"/>
        <w:caps/>
        <w:strike w:val="0"/>
        <w:dstrike w:val="0"/>
        <w:vanish w:val="0"/>
        <w:position w:val="0"/>
        <w:sz w:val="16"/>
        <w:vertAlign w:val="baselin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68671292"/>
    <w:multiLevelType w:val="multilevel"/>
    <w:tmpl w:val="36C0E280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pStyle w:val="Nagwek3"/>
      <w:lvlText w:val="%3."/>
      <w:lvlJc w:val="left"/>
      <w:pPr>
        <w:ind w:left="1361" w:hanging="454"/>
      </w:pPr>
    </w:lvl>
    <w:lvl w:ilvl="3">
      <w:start w:val="1"/>
      <w:numFmt w:val="lowerLetter"/>
      <w:pStyle w:val="Nagwek4"/>
      <w:lvlText w:val="%4)"/>
      <w:lvlJc w:val="left"/>
      <w:pPr>
        <w:ind w:left="1701" w:hanging="340"/>
      </w:p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b/>
        <w:i w:val="0"/>
        <w:sz w:val="20"/>
      </w:rPr>
    </w:lvl>
    <w:lvl w:ilvl="5">
      <w:start w:val="1"/>
      <w:numFmt w:val="decimal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532EB2"/>
    <w:multiLevelType w:val="multilevel"/>
    <w:tmpl w:val="56961632"/>
    <w:lvl w:ilvl="0">
      <w:start w:val="1"/>
      <w:numFmt w:val="decimal"/>
      <w:pStyle w:val="Bibliograf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D0"/>
    <w:rsid w:val="00062ED3"/>
    <w:rsid w:val="001A4780"/>
    <w:rsid w:val="002B3ACB"/>
    <w:rsid w:val="00390FE9"/>
    <w:rsid w:val="003C6C9C"/>
    <w:rsid w:val="004A6744"/>
    <w:rsid w:val="004E63D0"/>
    <w:rsid w:val="00842E66"/>
    <w:rsid w:val="00E93698"/>
    <w:rsid w:val="00F44137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824A-1EA9-43CC-9B31-7BE18A3C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FACOLTÀ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creator>Segretario Generale</dc:creator>
  <cp:lastModifiedBy>Segretario</cp:lastModifiedBy>
  <cp:revision>2</cp:revision>
  <cp:lastPrinted>2016-02-15T07:37:00Z</cp:lastPrinted>
  <dcterms:created xsi:type="dcterms:W3CDTF">2016-02-16T08:45:00Z</dcterms:created>
  <dcterms:modified xsi:type="dcterms:W3CDTF">2016-02-16T08:45:00Z</dcterms:modified>
  <dc:language>pl-PL</dc:language>
</cp:coreProperties>
</file>